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8E" w:rsidRPr="00817796" w:rsidRDefault="00817796" w:rsidP="0081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7796">
        <w:rPr>
          <w:rFonts w:ascii="Times New Roman" w:hAnsi="Times New Roman" w:cs="Times New Roman"/>
          <w:b/>
          <w:sz w:val="24"/>
          <w:szCs w:val="24"/>
        </w:rPr>
        <w:t>JOB DESCRIPTION FOR</w:t>
      </w:r>
    </w:p>
    <w:p w:rsidR="00817796" w:rsidRDefault="00817796" w:rsidP="0081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796">
        <w:rPr>
          <w:rFonts w:ascii="Times New Roman" w:hAnsi="Times New Roman" w:cs="Times New Roman"/>
          <w:b/>
          <w:sz w:val="24"/>
          <w:szCs w:val="24"/>
          <w:u w:val="single"/>
        </w:rPr>
        <w:t>EXECUTIVE DIRECTOR OF HOMER FOUNDATION</w:t>
      </w:r>
    </w:p>
    <w:p w:rsidR="00817796" w:rsidRPr="00F20B3C" w:rsidRDefault="00817796" w:rsidP="00817796">
      <w:pPr>
        <w:rPr>
          <w:rFonts w:ascii="Times New Roman" w:hAnsi="Times New Roman" w:cs="Times New Roman"/>
          <w:sz w:val="24"/>
          <w:szCs w:val="24"/>
        </w:rPr>
      </w:pPr>
    </w:p>
    <w:p w:rsidR="00817796" w:rsidRPr="00F20B3C" w:rsidRDefault="002B26C1" w:rsidP="00817796">
      <w:pPr>
        <w:rPr>
          <w:rFonts w:ascii="Times New Roman" w:hAnsi="Times New Roman" w:cs="Times New Roman"/>
          <w:sz w:val="24"/>
          <w:szCs w:val="24"/>
        </w:rPr>
      </w:pPr>
      <w:r w:rsidRPr="00F20B3C">
        <w:rPr>
          <w:rFonts w:ascii="Times New Roman" w:hAnsi="Times New Roman" w:cs="Times New Roman"/>
          <w:b/>
          <w:sz w:val="24"/>
          <w:szCs w:val="24"/>
        </w:rPr>
        <w:t xml:space="preserve">GENERAL FUNCTION: </w:t>
      </w:r>
      <w:r w:rsidR="00A45A0C" w:rsidRPr="00F20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A0C" w:rsidRPr="00F20B3C">
        <w:rPr>
          <w:rFonts w:ascii="Times New Roman" w:hAnsi="Times New Roman" w:cs="Times New Roman"/>
        </w:rPr>
        <w:t>Under the general direction of the Board of Trustees, t</w:t>
      </w:r>
      <w:r w:rsidRPr="00F20B3C">
        <w:rPr>
          <w:rFonts w:ascii="Times New Roman" w:hAnsi="Times New Roman" w:cs="Times New Roman"/>
        </w:rPr>
        <w:t xml:space="preserve">he Executive Director serves as the chief executive officer responsible for </w:t>
      </w:r>
      <w:r w:rsidR="00A45A0C" w:rsidRPr="00F20B3C">
        <w:rPr>
          <w:rFonts w:ascii="Times New Roman" w:hAnsi="Times New Roman" w:cs="Times New Roman"/>
        </w:rPr>
        <w:t>promoting the</w:t>
      </w:r>
      <w:r w:rsidRPr="00F20B3C">
        <w:rPr>
          <w:rFonts w:ascii="Times New Roman" w:hAnsi="Times New Roman" w:cs="Times New Roman"/>
        </w:rPr>
        <w:t xml:space="preserve"> mission of the Homer Foundation</w:t>
      </w:r>
      <w:r w:rsidR="00246587" w:rsidRPr="00F20B3C">
        <w:rPr>
          <w:rFonts w:ascii="Times New Roman" w:hAnsi="Times New Roman" w:cs="Times New Roman"/>
        </w:rPr>
        <w:t xml:space="preserve"> and </w:t>
      </w:r>
      <w:r w:rsidR="00A45A0C" w:rsidRPr="00F20B3C">
        <w:rPr>
          <w:rFonts w:ascii="Times New Roman" w:hAnsi="Times New Roman" w:cs="Times New Roman"/>
        </w:rPr>
        <w:t xml:space="preserve">overseeing the administration of its planning and operations </w:t>
      </w:r>
      <w:r w:rsidR="00246587" w:rsidRPr="00F20B3C">
        <w:rPr>
          <w:rFonts w:ascii="Times New Roman" w:hAnsi="Times New Roman" w:cs="Times New Roman"/>
        </w:rPr>
        <w:t xml:space="preserve">within the </w:t>
      </w:r>
      <w:r w:rsidRPr="00F20B3C">
        <w:rPr>
          <w:rFonts w:ascii="Times New Roman" w:hAnsi="Times New Roman" w:cs="Times New Roman"/>
        </w:rPr>
        <w:t>policies and goa</w:t>
      </w:r>
      <w:r w:rsidR="00F53D53" w:rsidRPr="00F20B3C">
        <w:rPr>
          <w:rFonts w:ascii="Times New Roman" w:hAnsi="Times New Roman" w:cs="Times New Roman"/>
        </w:rPr>
        <w:t>l</w:t>
      </w:r>
      <w:r w:rsidRPr="00F20B3C">
        <w:rPr>
          <w:rFonts w:ascii="Times New Roman" w:hAnsi="Times New Roman" w:cs="Times New Roman"/>
        </w:rPr>
        <w:t>s of the Board of Trustees</w:t>
      </w:r>
      <w:r w:rsidRPr="00F20B3C">
        <w:rPr>
          <w:rFonts w:ascii="Times New Roman" w:hAnsi="Times New Roman" w:cs="Times New Roman"/>
          <w:sz w:val="24"/>
          <w:szCs w:val="24"/>
        </w:rPr>
        <w:t>.</w:t>
      </w:r>
    </w:p>
    <w:p w:rsidR="0058685C" w:rsidRPr="00F20B3C" w:rsidRDefault="00587E40" w:rsidP="00817796">
      <w:pPr>
        <w:rPr>
          <w:rFonts w:ascii="Times New Roman" w:hAnsi="Times New Roman" w:cs="Times New Roman"/>
          <w:b/>
          <w:sz w:val="24"/>
          <w:szCs w:val="24"/>
        </w:rPr>
      </w:pPr>
      <w:r w:rsidRPr="00F20B3C">
        <w:rPr>
          <w:rFonts w:ascii="Times New Roman" w:hAnsi="Times New Roman" w:cs="Times New Roman"/>
          <w:b/>
          <w:sz w:val="24"/>
          <w:szCs w:val="24"/>
        </w:rPr>
        <w:t>DUTIES AND RESPONSIBILITIES:</w:t>
      </w:r>
    </w:p>
    <w:p w:rsidR="00626485" w:rsidRPr="00F20B3C" w:rsidRDefault="00626485" w:rsidP="00626485">
      <w:pPr>
        <w:rPr>
          <w:rFonts w:ascii="Times New Roman" w:hAnsi="Times New Roman" w:cs="Times New Roman"/>
          <w:b/>
          <w:sz w:val="24"/>
          <w:szCs w:val="24"/>
        </w:rPr>
      </w:pPr>
      <w:r w:rsidRPr="00F20B3C">
        <w:rPr>
          <w:rFonts w:ascii="Times New Roman" w:hAnsi="Times New Roman" w:cs="Times New Roman"/>
          <w:b/>
          <w:sz w:val="24"/>
          <w:szCs w:val="24"/>
        </w:rPr>
        <w:t>Board of Trustees Relations and Development</w:t>
      </w:r>
    </w:p>
    <w:p w:rsidR="00626485" w:rsidRPr="00F20B3C" w:rsidRDefault="00626485" w:rsidP="006264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Partner with the Board of Trustees</w:t>
      </w:r>
      <w:r w:rsidR="0024611B" w:rsidRPr="00F20B3C">
        <w:rPr>
          <w:rFonts w:ascii="Times New Roman" w:hAnsi="Times New Roman" w:cs="Times New Roman"/>
        </w:rPr>
        <w:t xml:space="preserve"> in determining the Homer Foundation mission and vision, set the comprehensive strategy annually and engage in long range planning</w:t>
      </w:r>
    </w:p>
    <w:p w:rsidR="0024611B" w:rsidRPr="00F20B3C" w:rsidRDefault="00EB667A" w:rsidP="006264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Collaborate with</w:t>
      </w:r>
      <w:r w:rsidR="00EF0BF8" w:rsidRPr="00F20B3C">
        <w:rPr>
          <w:rFonts w:ascii="Times New Roman" w:hAnsi="Times New Roman" w:cs="Times New Roman"/>
        </w:rPr>
        <w:t xml:space="preserve"> the Board Chair in planning and preparing agenda, materials, and background information for meetings</w:t>
      </w:r>
    </w:p>
    <w:p w:rsidR="00EF0BF8" w:rsidRPr="00F20B3C" w:rsidRDefault="00AC1584" w:rsidP="006264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P</w:t>
      </w:r>
      <w:r w:rsidR="00EF0BF8" w:rsidRPr="00F20B3C">
        <w:rPr>
          <w:rFonts w:ascii="Times New Roman" w:hAnsi="Times New Roman" w:cs="Times New Roman"/>
        </w:rPr>
        <w:t>resent reports concerning activities, expenses, budgets and other items affecting the foundation</w:t>
      </w:r>
      <w:r w:rsidR="00CD7CFB" w:rsidRPr="00F20B3C">
        <w:rPr>
          <w:rFonts w:ascii="Times New Roman" w:hAnsi="Times New Roman" w:cs="Times New Roman"/>
        </w:rPr>
        <w:t xml:space="preserve"> </w:t>
      </w:r>
    </w:p>
    <w:p w:rsidR="009110C9" w:rsidRPr="00F20B3C" w:rsidRDefault="00C12CFB" w:rsidP="006264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Ensure</w:t>
      </w:r>
      <w:r w:rsidR="009110C9" w:rsidRPr="00F20B3C">
        <w:rPr>
          <w:rFonts w:ascii="Times New Roman" w:hAnsi="Times New Roman" w:cs="Times New Roman"/>
        </w:rPr>
        <w:t xml:space="preserve"> clerical support for the Board of Trustees and its committees, including preparation of meeting agendas, minutes and materials</w:t>
      </w:r>
      <w:r w:rsidR="003D1374" w:rsidRPr="00F20B3C">
        <w:rPr>
          <w:rFonts w:ascii="Times New Roman" w:hAnsi="Times New Roman" w:cs="Times New Roman"/>
        </w:rPr>
        <w:t>,</w:t>
      </w:r>
      <w:r w:rsidR="009110C9" w:rsidRPr="00F20B3C">
        <w:rPr>
          <w:rFonts w:ascii="Times New Roman" w:hAnsi="Times New Roman" w:cs="Times New Roman"/>
        </w:rPr>
        <w:t xml:space="preserve"> and providing publicity, scheduli</w:t>
      </w:r>
      <w:r w:rsidR="00AC1584" w:rsidRPr="00F20B3C">
        <w:rPr>
          <w:rFonts w:ascii="Times New Roman" w:hAnsi="Times New Roman" w:cs="Times New Roman"/>
        </w:rPr>
        <w:t>ng and staffing</w:t>
      </w:r>
    </w:p>
    <w:p w:rsidR="00EF0BF8" w:rsidRPr="00F20B3C" w:rsidRDefault="00EF0BF8" w:rsidP="006264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Coordinate with the Board Chair to orient new board members to enhance progress toward reaching goals and utilize each board member’s talents; ensure recognition/appreciation</w:t>
      </w:r>
    </w:p>
    <w:p w:rsidR="00FD1485" w:rsidRPr="00F20B3C" w:rsidRDefault="00EF0BF8" w:rsidP="00FD14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Provide ongoing updates to Board of Trustees of organizational successes, challenges and progress</w:t>
      </w:r>
    </w:p>
    <w:p w:rsidR="00EF0BF8" w:rsidRDefault="00220AC6" w:rsidP="00EF0B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Operations and Staff Supervision</w:t>
      </w:r>
    </w:p>
    <w:p w:rsidR="00220AC6" w:rsidRPr="00F20B3C" w:rsidRDefault="00220AC6" w:rsidP="00220A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Administer operations to implement goals within the framework of policies and approved budget</w:t>
      </w:r>
    </w:p>
    <w:p w:rsidR="00E175A1" w:rsidRPr="00F20B3C" w:rsidRDefault="00E175A1" w:rsidP="00220A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Provide information to the Board of Trustees for formulation and review of its policies, programs, initiatives and strategic directives</w:t>
      </w:r>
    </w:p>
    <w:p w:rsidR="00220AC6" w:rsidRPr="00F20B3C" w:rsidRDefault="00220AC6" w:rsidP="00220A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Ensure the motivation and development of staff and volunteers through clear direction, communication and evaluation</w:t>
      </w:r>
    </w:p>
    <w:p w:rsidR="00220AC6" w:rsidRPr="00F20B3C" w:rsidRDefault="00220AC6" w:rsidP="00220A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Provide orientation, training and mentoring in a stimulating, flexible, and enjoyable working environment that encourages initiative, participation, and maximum utilization of skills</w:t>
      </w:r>
    </w:p>
    <w:p w:rsidR="00220AC6" w:rsidRPr="00F20B3C" w:rsidRDefault="00220AC6" w:rsidP="00220A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Monitor investmen</w:t>
      </w:r>
      <w:r w:rsidR="003F1BCA" w:rsidRPr="00F20B3C">
        <w:rPr>
          <w:rFonts w:ascii="Times New Roman" w:hAnsi="Times New Roman" w:cs="Times New Roman"/>
        </w:rPr>
        <w:t>ts and maintain direct communication with investment managers</w:t>
      </w:r>
    </w:p>
    <w:p w:rsidR="0004787B" w:rsidRPr="00F20B3C" w:rsidRDefault="0004787B" w:rsidP="00220A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Maintains official records and documents and ensures compliance with federal, state and local regulations and national standards</w:t>
      </w:r>
    </w:p>
    <w:p w:rsidR="00C22B87" w:rsidRPr="00F20B3C" w:rsidRDefault="00C22B87" w:rsidP="00220A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Ensure development of a multiyear budget plan which consists of realistic estimates of income and expenses projected over a timeline; and ensure that the budget status is reviewed at least semiannually</w:t>
      </w:r>
    </w:p>
    <w:p w:rsidR="00C12CFB" w:rsidRPr="00F20B3C" w:rsidRDefault="00C12CFB" w:rsidP="00220A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Seek and write grants and/or proposals for external funding opportunities</w:t>
      </w:r>
      <w:r w:rsidR="00A45A0C" w:rsidRPr="00F20B3C">
        <w:rPr>
          <w:rFonts w:ascii="Times New Roman" w:hAnsi="Times New Roman" w:cs="Times New Roman"/>
        </w:rPr>
        <w:t>.</w:t>
      </w:r>
    </w:p>
    <w:p w:rsidR="00A45A0C" w:rsidRPr="00F20B3C" w:rsidRDefault="00A45A0C" w:rsidP="00220A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Oversee and implement fundraising event</w:t>
      </w:r>
      <w:r w:rsidR="00246587" w:rsidRPr="00F20B3C">
        <w:rPr>
          <w:rFonts w:ascii="Times New Roman" w:hAnsi="Times New Roman" w:cs="Times New Roman"/>
        </w:rPr>
        <w:t xml:space="preserve"> </w:t>
      </w:r>
      <w:r w:rsidR="00D10B58" w:rsidRPr="00F20B3C">
        <w:rPr>
          <w:rFonts w:ascii="Times New Roman" w:hAnsi="Times New Roman" w:cs="Times New Roman"/>
        </w:rPr>
        <w:t>programs</w:t>
      </w:r>
      <w:r w:rsidRPr="00F20B3C">
        <w:rPr>
          <w:rFonts w:ascii="Times New Roman" w:hAnsi="Times New Roman" w:cs="Times New Roman"/>
        </w:rPr>
        <w:t>.</w:t>
      </w:r>
    </w:p>
    <w:p w:rsidR="00246587" w:rsidRPr="00F20B3C" w:rsidRDefault="00246587" w:rsidP="00220A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Maintain Homer Foundation offices and promote common resources/facilities.</w:t>
      </w:r>
    </w:p>
    <w:p w:rsidR="00246587" w:rsidRPr="00F20B3C" w:rsidRDefault="00246587" w:rsidP="00220A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Maintain cooperative and joint working relationships with other related Foundations and meet national standards.</w:t>
      </w:r>
    </w:p>
    <w:p w:rsidR="00F20B3C" w:rsidRDefault="00F20B3C" w:rsidP="00CE6880">
      <w:pPr>
        <w:rPr>
          <w:rFonts w:ascii="Times New Roman" w:hAnsi="Times New Roman" w:cs="Times New Roman"/>
          <w:b/>
          <w:sz w:val="24"/>
          <w:szCs w:val="24"/>
        </w:rPr>
      </w:pPr>
    </w:p>
    <w:p w:rsidR="00CE6880" w:rsidRPr="00F20B3C" w:rsidRDefault="00CE6880" w:rsidP="00CE6880">
      <w:pPr>
        <w:rPr>
          <w:rFonts w:ascii="Times New Roman" w:hAnsi="Times New Roman" w:cs="Times New Roman"/>
          <w:b/>
          <w:sz w:val="24"/>
          <w:szCs w:val="24"/>
        </w:rPr>
      </w:pPr>
      <w:r w:rsidRPr="00F20B3C">
        <w:rPr>
          <w:rFonts w:ascii="Times New Roman" w:hAnsi="Times New Roman" w:cs="Times New Roman"/>
          <w:b/>
          <w:sz w:val="24"/>
          <w:szCs w:val="24"/>
        </w:rPr>
        <w:lastRenderedPageBreak/>
        <w:t>Marketing and Communications</w:t>
      </w:r>
    </w:p>
    <w:p w:rsidR="00A45A0C" w:rsidRPr="00F20B3C" w:rsidRDefault="00A45A0C" w:rsidP="00CE68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Build public and business awareness of the Foundation</w:t>
      </w:r>
      <w:r w:rsidR="00246587" w:rsidRPr="00F20B3C">
        <w:rPr>
          <w:rFonts w:ascii="Times New Roman" w:hAnsi="Times New Roman" w:cs="Times New Roman"/>
        </w:rPr>
        <w:t xml:space="preserve"> and an understanding of philanthropy</w:t>
      </w:r>
    </w:p>
    <w:p w:rsidR="00CE6880" w:rsidRPr="00F20B3C" w:rsidRDefault="00CE6880" w:rsidP="00CE68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 xml:space="preserve">Ensure a strong social </w:t>
      </w:r>
      <w:r w:rsidR="008D4663" w:rsidRPr="00F20B3C">
        <w:rPr>
          <w:rFonts w:ascii="Times New Roman" w:hAnsi="Times New Roman" w:cs="Times New Roman"/>
        </w:rPr>
        <w:t xml:space="preserve">and traditional </w:t>
      </w:r>
      <w:r w:rsidRPr="00F20B3C">
        <w:rPr>
          <w:rFonts w:ascii="Times New Roman" w:hAnsi="Times New Roman" w:cs="Times New Roman"/>
        </w:rPr>
        <w:t>media presence through a quality, up-to-date web site and other media as appropriate</w:t>
      </w:r>
    </w:p>
    <w:p w:rsidR="00AC2492" w:rsidRPr="00F20B3C" w:rsidRDefault="00AC2492" w:rsidP="00CE68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Serve as</w:t>
      </w:r>
      <w:r w:rsidR="00A45A0C" w:rsidRPr="00F20B3C">
        <w:rPr>
          <w:rFonts w:ascii="Times New Roman" w:hAnsi="Times New Roman" w:cs="Times New Roman"/>
        </w:rPr>
        <w:t xml:space="preserve"> outreach</w:t>
      </w:r>
      <w:r w:rsidRPr="00F20B3C">
        <w:rPr>
          <w:rFonts w:ascii="Times New Roman" w:hAnsi="Times New Roman" w:cs="Times New Roman"/>
        </w:rPr>
        <w:t xml:space="preserve"> liaison/convener between the Homer Foundation, </w:t>
      </w:r>
      <w:r w:rsidR="00A45A0C" w:rsidRPr="00F20B3C">
        <w:rPr>
          <w:rFonts w:ascii="Times New Roman" w:hAnsi="Times New Roman" w:cs="Times New Roman"/>
        </w:rPr>
        <w:t xml:space="preserve">public, </w:t>
      </w:r>
      <w:r w:rsidRPr="00F20B3C">
        <w:rPr>
          <w:rFonts w:ascii="Times New Roman" w:hAnsi="Times New Roman" w:cs="Times New Roman"/>
        </w:rPr>
        <w:t>stakeholders, and outside organizations</w:t>
      </w:r>
    </w:p>
    <w:p w:rsidR="00AC2492" w:rsidRPr="00F20B3C" w:rsidRDefault="00AC2492" w:rsidP="00CE68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 xml:space="preserve">Work with the development committee for </w:t>
      </w:r>
      <w:r w:rsidR="002D5861" w:rsidRPr="00F20B3C">
        <w:rPr>
          <w:rFonts w:ascii="Times New Roman" w:hAnsi="Times New Roman" w:cs="Times New Roman"/>
        </w:rPr>
        <w:t xml:space="preserve">fundraising and </w:t>
      </w:r>
      <w:r w:rsidRPr="00F20B3C">
        <w:rPr>
          <w:rFonts w:ascii="Times New Roman" w:hAnsi="Times New Roman" w:cs="Times New Roman"/>
        </w:rPr>
        <w:t>special events planning and implementation; coordination of individual donor appeals</w:t>
      </w:r>
    </w:p>
    <w:p w:rsidR="002D5861" w:rsidRPr="00F20B3C" w:rsidRDefault="002D5861" w:rsidP="00CE68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Prepare annual report for general public distribution</w:t>
      </w:r>
    </w:p>
    <w:p w:rsidR="00A45A0C" w:rsidRPr="00F20B3C" w:rsidRDefault="00A45A0C" w:rsidP="00A45A0C">
      <w:pPr>
        <w:rPr>
          <w:rFonts w:ascii="Times New Roman" w:hAnsi="Times New Roman" w:cs="Times New Roman"/>
          <w:b/>
          <w:sz w:val="24"/>
          <w:szCs w:val="24"/>
        </w:rPr>
      </w:pPr>
    </w:p>
    <w:p w:rsidR="00A45A0C" w:rsidRPr="00F20B3C" w:rsidRDefault="00F20B3C" w:rsidP="00A45A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Asset and Donor Development </w:t>
      </w:r>
    </w:p>
    <w:p w:rsidR="00A45A0C" w:rsidRPr="00F20B3C" w:rsidRDefault="00A45A0C" w:rsidP="00A45A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Meet with prospective donors; individuals, families, businesses and nonprofit organizations to create a charitable fund or contribute to an existing fund</w:t>
      </w:r>
    </w:p>
    <w:p w:rsidR="00A45A0C" w:rsidRPr="00F20B3C" w:rsidRDefault="00A45A0C" w:rsidP="00A45A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 xml:space="preserve">Promote </w:t>
      </w:r>
      <w:r w:rsidR="00246587" w:rsidRPr="00F20B3C">
        <w:rPr>
          <w:rFonts w:ascii="Times New Roman" w:hAnsi="Times New Roman" w:cs="Times New Roman"/>
        </w:rPr>
        <w:t xml:space="preserve">development of effective philanthropy and </w:t>
      </w:r>
      <w:r w:rsidRPr="00F20B3C">
        <w:rPr>
          <w:rFonts w:ascii="Times New Roman" w:hAnsi="Times New Roman" w:cs="Times New Roman"/>
        </w:rPr>
        <w:t>charitable giving to a variety of audiences including civic groups, community organizations and local community leaders</w:t>
      </w:r>
    </w:p>
    <w:p w:rsidR="00A45A0C" w:rsidRPr="00F20B3C" w:rsidRDefault="00A45A0C" w:rsidP="00A45A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Meet with local professional advisors (attorneys, wealth managers, accountants, etc.) to create referral relationships</w:t>
      </w:r>
    </w:p>
    <w:p w:rsidR="00A45A0C" w:rsidRPr="00F20B3C" w:rsidRDefault="00A45A0C" w:rsidP="00A45A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Work with Homer Foundation donors to support the grant and operating endowment to ensure long-term sustainability of the organization</w:t>
      </w:r>
    </w:p>
    <w:p w:rsidR="00A45A0C" w:rsidRPr="00F20B3C" w:rsidRDefault="00A45A0C" w:rsidP="00A45A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Steward existing fund relationships and develop strategies to grow those relationships</w:t>
      </w:r>
    </w:p>
    <w:p w:rsidR="00A45A0C" w:rsidRPr="00F20B3C" w:rsidRDefault="00A45A0C" w:rsidP="00A45A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Maintain a working professional knowledge of community foundation development strategies and trends in philanthropy</w:t>
      </w:r>
    </w:p>
    <w:p w:rsidR="00A45A0C" w:rsidRPr="00F20B3C" w:rsidRDefault="00A45A0C" w:rsidP="00A45A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 xml:space="preserve">Attend stakeholder meetings to offer presentations on the Homer Foundation </w:t>
      </w:r>
    </w:p>
    <w:p w:rsidR="00A45A0C" w:rsidRPr="00F20B3C" w:rsidRDefault="00A45A0C" w:rsidP="00A45A0C">
      <w:pPr>
        <w:pStyle w:val="ListParagraph"/>
        <w:rPr>
          <w:rFonts w:ascii="Times New Roman" w:hAnsi="Times New Roman" w:cs="Times New Roman"/>
        </w:rPr>
      </w:pPr>
    </w:p>
    <w:p w:rsidR="008921E3" w:rsidRPr="00F20B3C" w:rsidRDefault="00A45A0C" w:rsidP="008921E3">
      <w:pPr>
        <w:rPr>
          <w:rFonts w:ascii="Times New Roman" w:hAnsi="Times New Roman" w:cs="Times New Roman"/>
          <w:b/>
          <w:sz w:val="24"/>
          <w:szCs w:val="24"/>
        </w:rPr>
      </w:pPr>
      <w:r w:rsidRPr="00F20B3C">
        <w:rPr>
          <w:rFonts w:ascii="Times New Roman" w:hAnsi="Times New Roman" w:cs="Times New Roman"/>
          <w:b/>
          <w:sz w:val="24"/>
          <w:szCs w:val="24"/>
        </w:rPr>
        <w:t xml:space="preserve">Collaboration/Community </w:t>
      </w:r>
      <w:r w:rsidR="008921E3" w:rsidRPr="00F20B3C">
        <w:rPr>
          <w:rFonts w:ascii="Times New Roman" w:hAnsi="Times New Roman" w:cs="Times New Roman"/>
          <w:b/>
          <w:sz w:val="24"/>
          <w:szCs w:val="24"/>
        </w:rPr>
        <w:t>Convener</w:t>
      </w:r>
    </w:p>
    <w:p w:rsidR="008921E3" w:rsidRPr="00F20B3C" w:rsidRDefault="002D5861" w:rsidP="00892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Promote</w:t>
      </w:r>
      <w:r w:rsidR="008921E3" w:rsidRPr="00F20B3C">
        <w:rPr>
          <w:rFonts w:ascii="Times New Roman" w:hAnsi="Times New Roman" w:cs="Times New Roman"/>
        </w:rPr>
        <w:t xml:space="preserve"> the Homer Foundation as a valuable community asset</w:t>
      </w:r>
      <w:r w:rsidR="00A45A0C" w:rsidRPr="00F20B3C">
        <w:rPr>
          <w:rFonts w:ascii="Times New Roman" w:hAnsi="Times New Roman" w:cs="Times New Roman"/>
        </w:rPr>
        <w:t xml:space="preserve">, a community </w:t>
      </w:r>
      <w:r w:rsidR="009A47BA" w:rsidRPr="00F20B3C">
        <w:rPr>
          <w:rFonts w:ascii="Times New Roman" w:hAnsi="Times New Roman" w:cs="Times New Roman"/>
        </w:rPr>
        <w:t>convener</w:t>
      </w:r>
      <w:r w:rsidR="008921E3" w:rsidRPr="00F20B3C">
        <w:rPr>
          <w:rFonts w:ascii="Times New Roman" w:hAnsi="Times New Roman" w:cs="Times New Roman"/>
        </w:rPr>
        <w:t xml:space="preserve"> and collaborator</w:t>
      </w:r>
    </w:p>
    <w:p w:rsidR="008921E3" w:rsidRPr="00F20B3C" w:rsidRDefault="00946633" w:rsidP="008921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Partner</w:t>
      </w:r>
      <w:r w:rsidR="009A47BA" w:rsidRPr="00F20B3C">
        <w:rPr>
          <w:rFonts w:ascii="Times New Roman" w:hAnsi="Times New Roman" w:cs="Times New Roman"/>
        </w:rPr>
        <w:t xml:space="preserve"> with other nonprofits, groups, and individuals to find creative sol</w:t>
      </w:r>
      <w:r w:rsidR="00302627" w:rsidRPr="00F20B3C">
        <w:rPr>
          <w:rFonts w:ascii="Times New Roman" w:hAnsi="Times New Roman" w:cs="Times New Roman"/>
        </w:rPr>
        <w:t>utions to unmet needs within our</w:t>
      </w:r>
      <w:r w:rsidR="009A47BA" w:rsidRPr="00F20B3C">
        <w:rPr>
          <w:rFonts w:ascii="Times New Roman" w:hAnsi="Times New Roman" w:cs="Times New Roman"/>
        </w:rPr>
        <w:t xml:space="preserve"> community</w:t>
      </w:r>
    </w:p>
    <w:p w:rsidR="009A47BA" w:rsidRPr="00F20B3C" w:rsidRDefault="009A47BA" w:rsidP="008921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Provide leadership within collaborations when appropriate</w:t>
      </w:r>
    </w:p>
    <w:p w:rsidR="009A47BA" w:rsidRPr="00F20B3C" w:rsidRDefault="009A47BA" w:rsidP="008921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Create opportunities for the Homer Foundation to serve as a promoter of nonprofit capacity building in the Homer area.</w:t>
      </w:r>
    </w:p>
    <w:p w:rsidR="00FE3DE3" w:rsidRPr="00F20B3C" w:rsidRDefault="00FE3DE3" w:rsidP="00FE3DE3">
      <w:pPr>
        <w:pStyle w:val="ListParagraph"/>
        <w:rPr>
          <w:rFonts w:ascii="Times New Roman" w:hAnsi="Times New Roman" w:cs="Times New Roman"/>
        </w:rPr>
      </w:pPr>
    </w:p>
    <w:p w:rsidR="00FE3DE3" w:rsidRDefault="00FE3DE3" w:rsidP="00FE3D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EBE" w:rsidRDefault="00117EBE" w:rsidP="00FE3D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EBE" w:rsidRDefault="00117EBE" w:rsidP="00FE3D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EBE" w:rsidRDefault="00117EBE" w:rsidP="00FE3D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EBE" w:rsidRDefault="00117EBE" w:rsidP="00FE3D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EBE" w:rsidRDefault="00117EBE" w:rsidP="00FE3D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EBE" w:rsidRDefault="00117EBE" w:rsidP="00FE3D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EBE" w:rsidRPr="00F20B3C" w:rsidRDefault="00117EBE" w:rsidP="00FE3D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3DE3" w:rsidRPr="00F20B3C" w:rsidRDefault="00FE3DE3" w:rsidP="00FE3DE3">
      <w:pPr>
        <w:spacing w:line="36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B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Minimum Qualifications, Skills and Experience</w:t>
      </w:r>
    </w:p>
    <w:p w:rsidR="00FE3DE3" w:rsidRPr="00117EBE" w:rsidRDefault="00FE3DE3" w:rsidP="00117EBE">
      <w:pPr>
        <w:pStyle w:val="ListParagraph"/>
        <w:numPr>
          <w:ilvl w:val="0"/>
          <w:numId w:val="6"/>
        </w:numPr>
        <w:spacing w:after="0" w:line="276" w:lineRule="auto"/>
        <w:ind w:right="720"/>
        <w:contextualSpacing w:val="0"/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Earned bachelor’s degree from an accredited institution</w:t>
      </w:r>
      <w:r w:rsidR="00F20B3C" w:rsidRPr="00F20B3C">
        <w:rPr>
          <w:rFonts w:ascii="Times New Roman" w:hAnsi="Times New Roman" w:cs="Times New Roman"/>
        </w:rPr>
        <w:t xml:space="preserve"> or position- related training/</w:t>
      </w:r>
      <w:r w:rsidR="0000554B" w:rsidRPr="00F20B3C">
        <w:rPr>
          <w:rFonts w:ascii="Times New Roman" w:hAnsi="Times New Roman" w:cs="Times New Roman"/>
        </w:rPr>
        <w:t>education.</w:t>
      </w:r>
    </w:p>
    <w:p w:rsidR="00117EBE" w:rsidRPr="00B90228" w:rsidRDefault="00FE3DE3" w:rsidP="00117EBE">
      <w:pPr>
        <w:pStyle w:val="ListParagraph"/>
        <w:numPr>
          <w:ilvl w:val="0"/>
          <w:numId w:val="6"/>
        </w:numPr>
        <w:spacing w:after="0" w:line="276" w:lineRule="auto"/>
        <w:ind w:right="720"/>
        <w:contextualSpacing w:val="0"/>
        <w:rPr>
          <w:rFonts w:ascii="Times New Roman" w:hAnsi="Times New Roman" w:cs="Times New Roman"/>
          <w:b/>
          <w:u w:val="single"/>
        </w:rPr>
      </w:pPr>
      <w:r w:rsidRPr="00F20B3C">
        <w:rPr>
          <w:rFonts w:ascii="Times New Roman" w:hAnsi="Times New Roman" w:cs="Times New Roman"/>
        </w:rPr>
        <w:t xml:space="preserve">At least three years’ experience in a position responsible for organizational development, </w:t>
      </w:r>
      <w:r w:rsidRPr="00B90228">
        <w:rPr>
          <w:rFonts w:ascii="Times New Roman" w:hAnsi="Times New Roman" w:cs="Times New Roman"/>
        </w:rPr>
        <w:t xml:space="preserve">leadership and management in the non-profit sector, philanthropy or related sector. </w:t>
      </w:r>
      <w:r w:rsidR="00F20B3C" w:rsidRPr="00B90228">
        <w:rPr>
          <w:rFonts w:ascii="Times New Roman" w:hAnsi="Times New Roman" w:cs="Times New Roman"/>
        </w:rPr>
        <w:t>A</w:t>
      </w:r>
      <w:r w:rsidRPr="00B90228">
        <w:rPr>
          <w:rFonts w:ascii="Times New Roman" w:hAnsi="Times New Roman" w:cs="Times New Roman"/>
        </w:rPr>
        <w:t xml:space="preserve">n equivalent level of experience in non-profit leadership and fundraising may </w:t>
      </w:r>
      <w:r w:rsidR="00F20B3C" w:rsidRPr="00B90228">
        <w:rPr>
          <w:rFonts w:ascii="Times New Roman" w:hAnsi="Times New Roman" w:cs="Times New Roman"/>
        </w:rPr>
        <w:t>be considered.</w:t>
      </w:r>
    </w:p>
    <w:p w:rsidR="0000554B" w:rsidRPr="00B90228" w:rsidRDefault="00117EBE" w:rsidP="00117EB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B90228">
        <w:rPr>
          <w:rFonts w:ascii="Times New Roman" w:eastAsia="Times New Roman" w:hAnsi="Times New Roman" w:cs="Times New Roman"/>
        </w:rPr>
        <w:t xml:space="preserve">Professional </w:t>
      </w:r>
      <w:r w:rsidR="0000554B" w:rsidRPr="00B90228">
        <w:rPr>
          <w:rFonts w:ascii="Times New Roman" w:eastAsia="Times New Roman" w:hAnsi="Times New Roman" w:cs="Times New Roman"/>
        </w:rPr>
        <w:t>interpersonal and communication skills (listening, interpersonal, oral, public speaking and written).</w:t>
      </w:r>
    </w:p>
    <w:p w:rsidR="0000554B" w:rsidRPr="00B90228" w:rsidRDefault="0000554B" w:rsidP="00117EBE">
      <w:pPr>
        <w:pStyle w:val="ListParagraph"/>
        <w:numPr>
          <w:ilvl w:val="0"/>
          <w:numId w:val="6"/>
        </w:numPr>
        <w:spacing w:after="0" w:line="276" w:lineRule="auto"/>
        <w:ind w:right="720"/>
        <w:contextualSpacing w:val="0"/>
        <w:rPr>
          <w:rFonts w:ascii="Times New Roman" w:hAnsi="Times New Roman" w:cs="Times New Roman"/>
          <w:b/>
          <w:u w:val="single"/>
        </w:rPr>
      </w:pPr>
      <w:r w:rsidRPr="00B90228">
        <w:rPr>
          <w:rFonts w:ascii="Times New Roman" w:hAnsi="Times New Roman" w:cs="Times New Roman"/>
        </w:rPr>
        <w:t>Demonstrated capability to develop, manage, and report</w:t>
      </w:r>
      <w:r w:rsidR="00FE3DE3" w:rsidRPr="00B90228">
        <w:rPr>
          <w:rFonts w:ascii="Times New Roman" w:hAnsi="Times New Roman" w:cs="Times New Roman"/>
        </w:rPr>
        <w:t xml:space="preserve"> multi-fund budgets</w:t>
      </w:r>
      <w:r w:rsidRPr="00B90228">
        <w:rPr>
          <w:rFonts w:ascii="Times New Roman" w:hAnsi="Times New Roman" w:cs="Times New Roman"/>
        </w:rPr>
        <w:t>.</w:t>
      </w:r>
    </w:p>
    <w:p w:rsidR="00163C8B" w:rsidRPr="00B90228" w:rsidRDefault="00117EBE" w:rsidP="00117EBE">
      <w:pPr>
        <w:pStyle w:val="ListParagraph"/>
        <w:numPr>
          <w:ilvl w:val="0"/>
          <w:numId w:val="6"/>
        </w:numPr>
        <w:spacing w:after="0" w:line="276" w:lineRule="auto"/>
        <w:ind w:right="720"/>
        <w:contextualSpacing w:val="0"/>
        <w:rPr>
          <w:rFonts w:ascii="Times New Roman" w:hAnsi="Times New Roman" w:cs="Times New Roman"/>
          <w:b/>
          <w:u w:val="single"/>
        </w:rPr>
      </w:pPr>
      <w:r w:rsidRPr="00B90228">
        <w:rPr>
          <w:rFonts w:ascii="Times New Roman" w:eastAsia="Times New Roman" w:hAnsi="Times New Roman" w:cs="Times New Roman"/>
        </w:rPr>
        <w:t xml:space="preserve">Effective </w:t>
      </w:r>
      <w:r w:rsidR="00FE3DE3" w:rsidRPr="00B90228">
        <w:rPr>
          <w:rFonts w:ascii="Times New Roman" w:eastAsia="Times New Roman" w:hAnsi="Times New Roman" w:cs="Times New Roman"/>
        </w:rPr>
        <w:t xml:space="preserve">writing, </w:t>
      </w:r>
      <w:r w:rsidR="0000554B" w:rsidRPr="00B90228">
        <w:rPr>
          <w:rFonts w:ascii="Times New Roman" w:eastAsia="Times New Roman" w:hAnsi="Times New Roman" w:cs="Times New Roman"/>
        </w:rPr>
        <w:t>editing and proofreading skills.</w:t>
      </w:r>
    </w:p>
    <w:p w:rsidR="00163C8B" w:rsidRPr="00163C8B" w:rsidRDefault="00FE3DE3" w:rsidP="00117EBE">
      <w:pPr>
        <w:pStyle w:val="ListParagraph"/>
        <w:numPr>
          <w:ilvl w:val="0"/>
          <w:numId w:val="6"/>
        </w:numPr>
        <w:spacing w:after="0" w:line="276" w:lineRule="auto"/>
        <w:ind w:right="720"/>
        <w:contextualSpacing w:val="0"/>
        <w:rPr>
          <w:rFonts w:ascii="Times New Roman" w:hAnsi="Times New Roman" w:cs="Times New Roman"/>
          <w:b/>
          <w:u w:val="single"/>
        </w:rPr>
      </w:pPr>
      <w:r w:rsidRPr="00B90228">
        <w:rPr>
          <w:rFonts w:ascii="Times New Roman" w:eastAsia="Times New Roman" w:hAnsi="Times New Roman" w:cs="Times New Roman"/>
        </w:rPr>
        <w:t xml:space="preserve">Intermediate proficiency with Microsoft Office (Outlook, Word, Excel), website management </w:t>
      </w:r>
      <w:r w:rsidRPr="00163C8B">
        <w:rPr>
          <w:rFonts w:ascii="Times New Roman" w:eastAsia="Times New Roman" w:hAnsi="Times New Roman" w:cs="Times New Roman"/>
        </w:rPr>
        <w:t>and the ability to effectively utilize proprietary software.</w:t>
      </w:r>
    </w:p>
    <w:p w:rsidR="00FE3DE3" w:rsidRPr="0000554B" w:rsidRDefault="00FE3DE3" w:rsidP="00117EB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F20B3C">
        <w:rPr>
          <w:rFonts w:ascii="Times New Roman" w:eastAsia="Times New Roman" w:hAnsi="Times New Roman" w:cs="Times New Roman"/>
        </w:rPr>
        <w:t xml:space="preserve">Strong planning and implementation skills; </w:t>
      </w:r>
      <w:r w:rsidR="0000554B">
        <w:rPr>
          <w:rFonts w:ascii="Times New Roman" w:eastAsia="Times New Roman" w:hAnsi="Times New Roman" w:cs="Times New Roman"/>
        </w:rPr>
        <w:t xml:space="preserve">ability to </w:t>
      </w:r>
      <w:r w:rsidRPr="00F20B3C">
        <w:rPr>
          <w:rFonts w:ascii="Times New Roman" w:eastAsia="Times New Roman" w:hAnsi="Times New Roman" w:cs="Times New Roman"/>
        </w:rPr>
        <w:t xml:space="preserve">research </w:t>
      </w:r>
      <w:r w:rsidR="00F20B3C" w:rsidRPr="00F20B3C">
        <w:rPr>
          <w:rFonts w:ascii="Times New Roman" w:eastAsia="Times New Roman" w:hAnsi="Times New Roman" w:cs="Times New Roman"/>
        </w:rPr>
        <w:t xml:space="preserve">and organize </w:t>
      </w:r>
      <w:r w:rsidR="0000554B">
        <w:rPr>
          <w:rFonts w:ascii="Times New Roman" w:eastAsia="Times New Roman" w:hAnsi="Times New Roman" w:cs="Times New Roman"/>
        </w:rPr>
        <w:t>information</w:t>
      </w:r>
      <w:r w:rsidRPr="0000554B">
        <w:rPr>
          <w:rFonts w:ascii="Times New Roman" w:eastAsia="Times New Roman" w:hAnsi="Times New Roman" w:cs="Times New Roman"/>
        </w:rPr>
        <w:t xml:space="preserve"> and manage multiple competing assignments and responsibilities.</w:t>
      </w:r>
    </w:p>
    <w:p w:rsidR="00FE3DE3" w:rsidRPr="00F20B3C" w:rsidRDefault="00FE3DE3" w:rsidP="00117EB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F20B3C">
        <w:rPr>
          <w:rFonts w:ascii="Times New Roman" w:eastAsia="Times New Roman" w:hAnsi="Times New Roman" w:cs="Times New Roman"/>
        </w:rPr>
        <w:t>A high degree of professionalism, confidence and flexibility</w:t>
      </w:r>
      <w:r w:rsidR="0000554B">
        <w:rPr>
          <w:rFonts w:ascii="Times New Roman" w:eastAsia="Times New Roman" w:hAnsi="Times New Roman" w:cs="Times New Roman"/>
        </w:rPr>
        <w:t>.</w:t>
      </w:r>
      <w:r w:rsidRPr="00F20B3C">
        <w:rPr>
          <w:rFonts w:ascii="Times New Roman" w:eastAsia="Times New Roman" w:hAnsi="Times New Roman" w:cs="Times New Roman"/>
        </w:rPr>
        <w:t xml:space="preserve"> </w:t>
      </w:r>
    </w:p>
    <w:p w:rsidR="0000554B" w:rsidRPr="00117EBE" w:rsidRDefault="0000554B" w:rsidP="00117EBE">
      <w:pPr>
        <w:numPr>
          <w:ilvl w:val="0"/>
          <w:numId w:val="6"/>
        </w:numPr>
        <w:spacing w:before="100" w:beforeAutospacing="1" w:after="100" w:afterAutospacing="1" w:line="276" w:lineRule="auto"/>
        <w:ind w:right="720"/>
        <w:rPr>
          <w:rFonts w:ascii="Times New Roman" w:hAnsi="Times New Roman" w:cs="Times New Roman"/>
          <w:b/>
          <w:u w:val="single"/>
        </w:rPr>
      </w:pPr>
      <w:r w:rsidRPr="0000554B">
        <w:rPr>
          <w:rFonts w:ascii="Times New Roman" w:eastAsia="Times New Roman" w:hAnsi="Times New Roman" w:cs="Times New Roman"/>
        </w:rPr>
        <w:t>A</w:t>
      </w:r>
      <w:r w:rsidR="00FE3DE3" w:rsidRPr="0000554B">
        <w:rPr>
          <w:rFonts w:ascii="Times New Roman" w:eastAsia="Times New Roman" w:hAnsi="Times New Roman" w:cs="Times New Roman"/>
        </w:rPr>
        <w:t>bility to develop and maintain a good working relationship with Foundation staff</w:t>
      </w:r>
      <w:r w:rsidR="00F20B3C" w:rsidRPr="0000554B">
        <w:rPr>
          <w:rFonts w:ascii="Times New Roman" w:eastAsia="Times New Roman" w:hAnsi="Times New Roman" w:cs="Times New Roman"/>
        </w:rPr>
        <w:t xml:space="preserve"> and Board</w:t>
      </w:r>
      <w:r w:rsidR="00FE3DE3" w:rsidRPr="0000554B">
        <w:rPr>
          <w:rFonts w:ascii="Times New Roman" w:eastAsia="Times New Roman" w:hAnsi="Times New Roman" w:cs="Times New Roman"/>
        </w:rPr>
        <w:t>, members of the communit</w:t>
      </w:r>
      <w:r w:rsidRPr="0000554B">
        <w:rPr>
          <w:rFonts w:ascii="Times New Roman" w:eastAsia="Times New Roman" w:hAnsi="Times New Roman" w:cs="Times New Roman"/>
        </w:rPr>
        <w:t>y, elected officials, the media and professional colleagues.</w:t>
      </w:r>
      <w:r w:rsidR="00FE3DE3" w:rsidRPr="0000554B">
        <w:rPr>
          <w:rFonts w:ascii="Times New Roman" w:eastAsia="Times New Roman" w:hAnsi="Times New Roman" w:cs="Times New Roman"/>
        </w:rPr>
        <w:t xml:space="preserve"> </w:t>
      </w:r>
    </w:p>
    <w:p w:rsidR="00F20B3C" w:rsidRPr="00117EBE" w:rsidRDefault="00FE3DE3" w:rsidP="0000554B">
      <w:pPr>
        <w:spacing w:before="100" w:beforeAutospacing="1" w:after="100" w:afterAutospacing="1" w:line="360" w:lineRule="auto"/>
        <w:ind w:right="720"/>
        <w:rPr>
          <w:rFonts w:ascii="Times New Roman" w:hAnsi="Times New Roman" w:cs="Times New Roman"/>
          <w:b/>
          <w:sz w:val="24"/>
          <w:u w:val="single"/>
        </w:rPr>
      </w:pPr>
      <w:r w:rsidRPr="00117EBE">
        <w:rPr>
          <w:rFonts w:ascii="Times New Roman" w:hAnsi="Times New Roman" w:cs="Times New Roman"/>
          <w:b/>
          <w:sz w:val="24"/>
          <w:u w:val="single"/>
        </w:rPr>
        <w:t>Preferred Knowledge and Skills</w:t>
      </w:r>
    </w:p>
    <w:p w:rsidR="0000554B" w:rsidRDefault="00F20B3C" w:rsidP="00117EBE">
      <w:pPr>
        <w:pStyle w:val="ListParagraph"/>
        <w:numPr>
          <w:ilvl w:val="0"/>
          <w:numId w:val="6"/>
        </w:numPr>
        <w:spacing w:after="0" w:line="276" w:lineRule="auto"/>
        <w:ind w:right="720"/>
        <w:contextualSpacing w:val="0"/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Familiarity with the southern Kenai Peninsula</w:t>
      </w:r>
      <w:r w:rsidR="0000554B">
        <w:rPr>
          <w:rFonts w:ascii="Times New Roman" w:hAnsi="Times New Roman" w:cs="Times New Roman"/>
        </w:rPr>
        <w:t>.</w:t>
      </w:r>
    </w:p>
    <w:p w:rsidR="005878D0" w:rsidRPr="0000554B" w:rsidRDefault="005878D0" w:rsidP="00117EBE">
      <w:pPr>
        <w:pStyle w:val="ListParagraph"/>
        <w:numPr>
          <w:ilvl w:val="0"/>
          <w:numId w:val="6"/>
        </w:numPr>
        <w:spacing w:after="0" w:line="276" w:lineRule="auto"/>
        <w:ind w:right="720"/>
        <w:contextualSpacing w:val="0"/>
        <w:rPr>
          <w:rFonts w:ascii="Times New Roman" w:hAnsi="Times New Roman" w:cs="Times New Roman"/>
        </w:rPr>
      </w:pPr>
      <w:r w:rsidRPr="0000554B">
        <w:rPr>
          <w:rFonts w:ascii="Times New Roman" w:hAnsi="Times New Roman" w:cs="Times New Roman"/>
          <w:color w:val="333333"/>
        </w:rPr>
        <w:t>Proven ability to develop, oversee and implement major fundraising events and projects.</w:t>
      </w:r>
    </w:p>
    <w:p w:rsidR="00F20B3C" w:rsidRPr="00163C8B" w:rsidRDefault="005878D0" w:rsidP="00117EBE">
      <w:pPr>
        <w:pStyle w:val="ListParagraph"/>
        <w:numPr>
          <w:ilvl w:val="0"/>
          <w:numId w:val="6"/>
        </w:numPr>
        <w:spacing w:after="0" w:line="276" w:lineRule="auto"/>
        <w:ind w:right="720"/>
        <w:contextualSpacing w:val="0"/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Knowledge of philosophies, principles, practices and trends in the operations and management of Community Foundations</w:t>
      </w:r>
    </w:p>
    <w:p w:rsidR="0000554B" w:rsidRDefault="00F20B3C" w:rsidP="00117EBE">
      <w:pPr>
        <w:pStyle w:val="ListParagraph"/>
        <w:numPr>
          <w:ilvl w:val="0"/>
          <w:numId w:val="6"/>
        </w:numPr>
        <w:spacing w:after="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in p</w:t>
      </w:r>
      <w:r w:rsidRPr="00F20B3C">
        <w:rPr>
          <w:rFonts w:ascii="Times New Roman" w:hAnsi="Times New Roman" w:cs="Times New Roman"/>
        </w:rPr>
        <w:t>ersonnel administration and supervision</w:t>
      </w:r>
      <w:r w:rsidR="0000554B">
        <w:rPr>
          <w:rFonts w:ascii="Times New Roman" w:hAnsi="Times New Roman" w:cs="Times New Roman"/>
        </w:rPr>
        <w:t>.</w:t>
      </w:r>
    </w:p>
    <w:p w:rsidR="00F20B3C" w:rsidRPr="0000554B" w:rsidRDefault="0000554B" w:rsidP="00117EBE">
      <w:pPr>
        <w:pStyle w:val="ListParagraph"/>
        <w:numPr>
          <w:ilvl w:val="0"/>
          <w:numId w:val="6"/>
        </w:numPr>
        <w:spacing w:after="0" w:line="276" w:lineRule="auto"/>
        <w:contextualSpacing w:val="0"/>
        <w:rPr>
          <w:rFonts w:ascii="Times New Roman" w:hAnsi="Times New Roman" w:cs="Times New Roman"/>
        </w:rPr>
      </w:pPr>
      <w:r w:rsidRPr="0000554B">
        <w:rPr>
          <w:rFonts w:ascii="Times New Roman" w:hAnsi="Times New Roman" w:cs="Times New Roman"/>
        </w:rPr>
        <w:t>Successful experience in writing, acquiring and managing competitive grants for funding and capacity building</w:t>
      </w:r>
      <w:r>
        <w:rPr>
          <w:rFonts w:ascii="Times New Roman" w:hAnsi="Times New Roman" w:cs="Times New Roman"/>
        </w:rPr>
        <w:t>.</w:t>
      </w:r>
    </w:p>
    <w:p w:rsidR="00FE3DE3" w:rsidRPr="00F20B3C" w:rsidRDefault="00FE3DE3" w:rsidP="00117EBE">
      <w:pPr>
        <w:pStyle w:val="ListParagraph"/>
        <w:numPr>
          <w:ilvl w:val="0"/>
          <w:numId w:val="6"/>
        </w:numPr>
        <w:spacing w:after="0" w:line="276" w:lineRule="auto"/>
        <w:contextualSpacing w:val="0"/>
        <w:rPr>
          <w:rFonts w:ascii="Times New Roman" w:hAnsi="Times New Roman" w:cs="Times New Roman"/>
        </w:rPr>
      </w:pPr>
      <w:r w:rsidRPr="00F20B3C">
        <w:rPr>
          <w:rFonts w:ascii="Times New Roman" w:hAnsi="Times New Roman" w:cs="Times New Roman"/>
        </w:rPr>
        <w:t>Ability to develop and implement strategic plans</w:t>
      </w:r>
      <w:r w:rsidR="0000554B">
        <w:rPr>
          <w:rFonts w:ascii="Times New Roman" w:hAnsi="Times New Roman" w:cs="Times New Roman"/>
        </w:rPr>
        <w:t>.</w:t>
      </w:r>
    </w:p>
    <w:p w:rsidR="00FE3DE3" w:rsidRPr="00163C8B" w:rsidRDefault="00163C8B" w:rsidP="00117EBE">
      <w:pPr>
        <w:pStyle w:val="ListParagraph"/>
        <w:numPr>
          <w:ilvl w:val="0"/>
          <w:numId w:val="6"/>
        </w:numPr>
        <w:spacing w:after="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Experience with d</w:t>
      </w:r>
      <w:r w:rsidR="0000554B" w:rsidRPr="0000554B">
        <w:rPr>
          <w:rFonts w:ascii="Times New Roman" w:eastAsia="Times New Roman" w:hAnsi="Times New Roman" w:cs="Times New Roman"/>
        </w:rPr>
        <w:t>onor development</w:t>
      </w:r>
      <w:r>
        <w:rPr>
          <w:rFonts w:ascii="Times New Roman" w:eastAsia="Times New Roman" w:hAnsi="Times New Roman" w:cs="Times New Roman"/>
        </w:rPr>
        <w:t xml:space="preserve"> including client services and capability to </w:t>
      </w:r>
      <w:r>
        <w:rPr>
          <w:rFonts w:ascii="Times New Roman" w:hAnsi="Times New Roman" w:cs="Times New Roman"/>
          <w:color w:val="333333"/>
        </w:rPr>
        <w:t xml:space="preserve">understand </w:t>
      </w:r>
      <w:r w:rsidR="00FE3DE3" w:rsidRPr="00163C8B">
        <w:rPr>
          <w:rFonts w:ascii="Times New Roman" w:hAnsi="Times New Roman" w:cs="Times New Roman"/>
          <w:color w:val="333333"/>
        </w:rPr>
        <w:t>various gift instruments, estate planning, trust administration, gift planning strategies, and related tax laws.</w:t>
      </w:r>
    </w:p>
    <w:p w:rsidR="00B90228" w:rsidRPr="00B90228" w:rsidRDefault="00FE3DE3" w:rsidP="00117EBE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20B3C">
        <w:rPr>
          <w:rFonts w:ascii="Times New Roman" w:hAnsi="Times New Roman" w:cs="Times New Roman"/>
          <w:color w:val="333333"/>
        </w:rPr>
        <w:t>Experience</w:t>
      </w:r>
      <w:r w:rsidR="0000554B">
        <w:rPr>
          <w:rFonts w:ascii="Times New Roman" w:hAnsi="Times New Roman" w:cs="Times New Roman"/>
          <w:color w:val="333333"/>
        </w:rPr>
        <w:t xml:space="preserve"> with fund development software.</w:t>
      </w:r>
    </w:p>
    <w:p w:rsidR="00B90228" w:rsidRDefault="00B90228" w:rsidP="00B90228">
      <w:pPr>
        <w:pStyle w:val="ListParagraph"/>
        <w:shd w:val="clear" w:color="auto" w:fill="FFFFFF"/>
        <w:spacing w:after="0" w:line="276" w:lineRule="auto"/>
        <w:contextualSpacing w:val="0"/>
        <w:rPr>
          <w:rFonts w:ascii="Times New Roman" w:hAnsi="Times New Roman" w:cs="Times New Roman"/>
          <w:color w:val="333333"/>
        </w:rPr>
      </w:pPr>
    </w:p>
    <w:p w:rsidR="00B90228" w:rsidRPr="00B90228" w:rsidRDefault="00B90228" w:rsidP="00B90228">
      <w:pPr>
        <w:pStyle w:val="ListParagraph"/>
        <w:shd w:val="clear" w:color="auto" w:fill="FFFFFF"/>
        <w:spacing w:after="0" w:line="276" w:lineRule="auto"/>
        <w:contextualSpacing w:val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90228" w:rsidRDefault="00B90228" w:rsidP="00B90228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9022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Salary and benefits:</w:t>
      </w:r>
    </w:p>
    <w:p w:rsidR="000255BF" w:rsidRDefault="00B90228" w:rsidP="00B90228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</w:t>
      </w:r>
      <w:r w:rsidRPr="00B90228">
        <w:rPr>
          <w:rFonts w:ascii="Times New Roman" w:hAnsi="Times New Roman" w:cs="Times New Roman"/>
          <w:color w:val="333333"/>
        </w:rPr>
        <w:t xml:space="preserve">This is a </w:t>
      </w:r>
      <w:r>
        <w:rPr>
          <w:rFonts w:ascii="Times New Roman" w:hAnsi="Times New Roman" w:cs="Times New Roman"/>
          <w:color w:val="333333"/>
        </w:rPr>
        <w:t xml:space="preserve">4 day/week, 32 hours week position; exempt. </w:t>
      </w:r>
    </w:p>
    <w:p w:rsidR="00B90228" w:rsidRDefault="000255BF" w:rsidP="00B90228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   </w:t>
      </w:r>
      <w:r w:rsidR="000210B9">
        <w:rPr>
          <w:rFonts w:ascii="Times New Roman" w:hAnsi="Times New Roman" w:cs="Times New Roman"/>
          <w:color w:val="333333"/>
        </w:rPr>
        <w:t>S</w:t>
      </w:r>
      <w:r>
        <w:rPr>
          <w:rFonts w:ascii="Times New Roman" w:hAnsi="Times New Roman" w:cs="Times New Roman"/>
          <w:color w:val="333333"/>
        </w:rPr>
        <w:t>alary: $50,000</w:t>
      </w:r>
    </w:p>
    <w:p w:rsidR="00B90228" w:rsidRDefault="000255BF" w:rsidP="00B90228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   Benefit: paid l</w:t>
      </w:r>
      <w:r w:rsidR="00B90228">
        <w:rPr>
          <w:rFonts w:ascii="Times New Roman" w:hAnsi="Times New Roman" w:cs="Times New Roman"/>
          <w:color w:val="333333"/>
        </w:rPr>
        <w:t>eave: 2 weeks the first 5 years.</w:t>
      </w:r>
    </w:p>
    <w:p w:rsidR="00F20B3C" w:rsidRPr="00B90228" w:rsidRDefault="00A42D23" w:rsidP="00B90228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</w:rPr>
        <w:t xml:space="preserve">        </w:t>
      </w:r>
      <w:r w:rsidR="00B90228">
        <w:rPr>
          <w:rFonts w:ascii="Times New Roman" w:hAnsi="Times New Roman" w:cs="Times New Roman"/>
          <w:color w:val="333333"/>
        </w:rPr>
        <w:t xml:space="preserve"> Homer Foundation provides a matching gift program</w:t>
      </w:r>
      <w:r w:rsidR="000210B9">
        <w:rPr>
          <w:rFonts w:ascii="Times New Roman" w:hAnsi="Times New Roman" w:cs="Times New Roman"/>
          <w:color w:val="333333"/>
        </w:rPr>
        <w:t>.</w:t>
      </w:r>
      <w:r w:rsidR="00FE3DE3" w:rsidRPr="00B90228">
        <w:rPr>
          <w:rFonts w:ascii="Times New Roman" w:hAnsi="Times New Roman" w:cs="Times New Roman"/>
          <w:color w:val="333333"/>
        </w:rPr>
        <w:br/>
      </w:r>
    </w:p>
    <w:p w:rsidR="000255BF" w:rsidRDefault="000255BF" w:rsidP="00F20B3C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90228" w:rsidRDefault="00B90228" w:rsidP="00F20B3C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To Apply:</w:t>
      </w:r>
    </w:p>
    <w:p w:rsidR="00B90228" w:rsidRPr="000255BF" w:rsidRDefault="000255BF" w:rsidP="000255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255BF">
        <w:rPr>
          <w:rFonts w:ascii="Times New Roman" w:eastAsia="Times New Roman" w:hAnsi="Times New Roman" w:cs="Times New Roman"/>
          <w:color w:val="333333"/>
        </w:rPr>
        <w:t xml:space="preserve">Submit a resume, </w:t>
      </w:r>
      <w:r w:rsidR="00B90228" w:rsidRPr="000255BF">
        <w:rPr>
          <w:rFonts w:ascii="Times New Roman" w:eastAsia="Times New Roman" w:hAnsi="Times New Roman" w:cs="Times New Roman"/>
          <w:color w:val="333333"/>
        </w:rPr>
        <w:t>three references</w:t>
      </w:r>
      <w:r w:rsidRPr="000255BF">
        <w:rPr>
          <w:rFonts w:ascii="Times New Roman" w:eastAsia="Times New Roman" w:hAnsi="Times New Roman" w:cs="Times New Roman"/>
          <w:color w:val="333333"/>
        </w:rPr>
        <w:t xml:space="preserve"> and a </w:t>
      </w:r>
      <w:r>
        <w:rPr>
          <w:rFonts w:ascii="Times New Roman" w:eastAsia="Times New Roman" w:hAnsi="Times New Roman" w:cs="Times New Roman"/>
          <w:color w:val="333333"/>
        </w:rPr>
        <w:t xml:space="preserve">signed </w:t>
      </w:r>
      <w:r w:rsidRPr="000255BF">
        <w:rPr>
          <w:rFonts w:ascii="Times New Roman" w:eastAsia="Times New Roman" w:hAnsi="Times New Roman" w:cs="Times New Roman"/>
          <w:color w:val="333333"/>
        </w:rPr>
        <w:t xml:space="preserve">cover letter that includes this statement: </w:t>
      </w:r>
      <w:r w:rsidRPr="000255BF">
        <w:br/>
      </w:r>
      <w:r w:rsidRPr="000255B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I hereby authorize the Homer Community Foundation to contact the professional references provided with this application and, at its discretion, to conduct a confidential background check. I further understand and agree that this application will be disqualified for any material misrepresentation or omission.”</w:t>
      </w:r>
    </w:p>
    <w:p w:rsidR="000255BF" w:rsidRDefault="000255BF" w:rsidP="000255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F20B3C" w:rsidRPr="000255BF" w:rsidRDefault="000255BF" w:rsidP="000255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Application review begins Jan </w:t>
      </w:r>
      <w:r w:rsidR="000210B9" w:rsidRPr="000255BF">
        <w:rPr>
          <w:rFonts w:ascii="Times New Roman" w:eastAsia="Times New Roman" w:hAnsi="Times New Roman" w:cs="Times New Roman"/>
          <w:color w:val="333333"/>
        </w:rPr>
        <w:t>22</w:t>
      </w:r>
      <w:r w:rsidR="00B90228" w:rsidRPr="000255BF">
        <w:rPr>
          <w:rFonts w:ascii="Times New Roman" w:eastAsia="Times New Roman" w:hAnsi="Times New Roman" w:cs="Times New Roman"/>
          <w:color w:val="333333"/>
        </w:rPr>
        <w:t>.  Position is o</w:t>
      </w:r>
      <w:r w:rsidR="00F20B3C" w:rsidRPr="000255BF">
        <w:rPr>
          <w:rFonts w:ascii="Times New Roman" w:eastAsia="Times New Roman" w:hAnsi="Times New Roman" w:cs="Times New Roman"/>
          <w:color w:val="333333"/>
        </w:rPr>
        <w:t>pen until filled</w:t>
      </w:r>
      <w:r w:rsidR="00FC1F5B">
        <w:rPr>
          <w:rFonts w:ascii="Times New Roman" w:eastAsia="Times New Roman" w:hAnsi="Times New Roman" w:cs="Times New Roman"/>
          <w:color w:val="333333"/>
        </w:rPr>
        <w:t>.</w:t>
      </w:r>
      <w:r w:rsidR="00757DB5">
        <w:rPr>
          <w:rFonts w:ascii="Times New Roman" w:eastAsia="Times New Roman" w:hAnsi="Times New Roman" w:cs="Times New Roman"/>
          <w:color w:val="333333"/>
        </w:rPr>
        <w:t xml:space="preserve"> Position to start</w:t>
      </w:r>
      <w:r w:rsidR="0036373A">
        <w:rPr>
          <w:rFonts w:ascii="Times New Roman" w:eastAsia="Times New Roman" w:hAnsi="Times New Roman" w:cs="Times New Roman"/>
          <w:color w:val="333333"/>
        </w:rPr>
        <w:t xml:space="preserve"> June 3, 2019</w:t>
      </w:r>
    </w:p>
    <w:p w:rsidR="00B90228" w:rsidRPr="000255BF" w:rsidRDefault="00B90228" w:rsidP="00FC1F5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0255BF">
        <w:rPr>
          <w:rFonts w:ascii="Times New Roman" w:eastAsia="Times New Roman" w:hAnsi="Times New Roman" w:cs="Times New Roman"/>
          <w:color w:val="333333"/>
        </w:rPr>
        <w:t>Applications shoul</w:t>
      </w:r>
      <w:r w:rsidR="000255BF">
        <w:rPr>
          <w:rFonts w:ascii="Times New Roman" w:eastAsia="Times New Roman" w:hAnsi="Times New Roman" w:cs="Times New Roman"/>
          <w:color w:val="333333"/>
        </w:rPr>
        <w:t xml:space="preserve">d be submitted via email to: </w:t>
      </w:r>
      <w:r w:rsidR="00FC1F5B">
        <w:rPr>
          <w:rFonts w:ascii="Times New Roman" w:eastAsia="Times New Roman" w:hAnsi="Times New Roman" w:cs="Times New Roman"/>
          <w:color w:val="333333"/>
        </w:rPr>
        <w:t xml:space="preserve">Attn.: </w:t>
      </w:r>
      <w:r w:rsidR="000255BF">
        <w:rPr>
          <w:rFonts w:ascii="Times New Roman" w:eastAsia="Times New Roman" w:hAnsi="Times New Roman" w:cs="Times New Roman"/>
          <w:color w:val="333333"/>
        </w:rPr>
        <w:t>Search Committee</w:t>
      </w:r>
      <w:r w:rsidR="00A42D23">
        <w:rPr>
          <w:rFonts w:ascii="Times New Roman" w:eastAsia="Times New Roman" w:hAnsi="Times New Roman" w:cs="Times New Roman"/>
          <w:color w:val="333333"/>
        </w:rPr>
        <w:t xml:space="preserve">, </w:t>
      </w:r>
      <w:hyperlink r:id="rId7" w:history="1">
        <w:r w:rsidR="00A42D23">
          <w:rPr>
            <w:rStyle w:val="Hyperlink"/>
          </w:rPr>
          <w:t>jsteward@homerfoundation.org</w:t>
        </w:r>
      </w:hyperlink>
      <w:r w:rsidRPr="000255BF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FE3DE3" w:rsidRDefault="00FE3DE3" w:rsidP="000255B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1F5B" w:rsidRDefault="00FC1F5B" w:rsidP="000255B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1F5B" w:rsidRDefault="00FC1F5B" w:rsidP="000255B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1F5B" w:rsidRPr="00FC1F5B" w:rsidRDefault="00FC1F5B" w:rsidP="00FC1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1F5B" w:rsidRPr="00FC1F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D6" w:rsidRDefault="00A157D6" w:rsidP="00117EBE">
      <w:pPr>
        <w:spacing w:after="0" w:line="240" w:lineRule="auto"/>
      </w:pPr>
      <w:r>
        <w:separator/>
      </w:r>
    </w:p>
  </w:endnote>
  <w:endnote w:type="continuationSeparator" w:id="0">
    <w:p w:rsidR="00A157D6" w:rsidRDefault="00A157D6" w:rsidP="0011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BE" w:rsidRDefault="00736DF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Lower \p  \* MERGEFORMAT </w:instrText>
    </w:r>
    <w:r>
      <w:rPr>
        <w:noProof/>
      </w:rPr>
      <w:fldChar w:fldCharType="separate"/>
    </w:r>
    <w:r w:rsidR="00B82EB4">
      <w:rPr>
        <w:noProof/>
      </w:rPr>
      <w:t>i:\hf ed job description.docx</w:t>
    </w:r>
    <w:r>
      <w:rPr>
        <w:noProof/>
      </w:rPr>
      <w:fldChar w:fldCharType="end"/>
    </w:r>
  </w:p>
  <w:p w:rsidR="00117EBE" w:rsidRDefault="00117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D6" w:rsidRDefault="00A157D6" w:rsidP="00117EBE">
      <w:pPr>
        <w:spacing w:after="0" w:line="240" w:lineRule="auto"/>
      </w:pPr>
      <w:r>
        <w:separator/>
      </w:r>
    </w:p>
  </w:footnote>
  <w:footnote w:type="continuationSeparator" w:id="0">
    <w:p w:rsidR="00A157D6" w:rsidRDefault="00A157D6" w:rsidP="00117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C04"/>
    <w:multiLevelType w:val="hybridMultilevel"/>
    <w:tmpl w:val="AA98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459F"/>
    <w:multiLevelType w:val="hybridMultilevel"/>
    <w:tmpl w:val="2E40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7345"/>
    <w:multiLevelType w:val="hybridMultilevel"/>
    <w:tmpl w:val="D746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26A5"/>
    <w:multiLevelType w:val="hybridMultilevel"/>
    <w:tmpl w:val="8FDC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A309F"/>
    <w:multiLevelType w:val="hybridMultilevel"/>
    <w:tmpl w:val="0A5CD44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94921"/>
    <w:multiLevelType w:val="hybridMultilevel"/>
    <w:tmpl w:val="8D8E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9194A"/>
    <w:multiLevelType w:val="hybridMultilevel"/>
    <w:tmpl w:val="6330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96"/>
    <w:rsid w:val="0000554B"/>
    <w:rsid w:val="000210B9"/>
    <w:rsid w:val="000255BF"/>
    <w:rsid w:val="0004787B"/>
    <w:rsid w:val="000D2C10"/>
    <w:rsid w:val="00117EBE"/>
    <w:rsid w:val="00163C8B"/>
    <w:rsid w:val="001C1295"/>
    <w:rsid w:val="00220AC6"/>
    <w:rsid w:val="00227133"/>
    <w:rsid w:val="0024611B"/>
    <w:rsid w:val="00246587"/>
    <w:rsid w:val="0025179B"/>
    <w:rsid w:val="002B26C1"/>
    <w:rsid w:val="002D52F0"/>
    <w:rsid w:val="002D5861"/>
    <w:rsid w:val="00302627"/>
    <w:rsid w:val="00310BF6"/>
    <w:rsid w:val="00312C5E"/>
    <w:rsid w:val="003170D5"/>
    <w:rsid w:val="0036373A"/>
    <w:rsid w:val="003D1374"/>
    <w:rsid w:val="003F1BCA"/>
    <w:rsid w:val="004436A4"/>
    <w:rsid w:val="00460E8E"/>
    <w:rsid w:val="004C169C"/>
    <w:rsid w:val="004E5E6C"/>
    <w:rsid w:val="00563C31"/>
    <w:rsid w:val="0058685C"/>
    <w:rsid w:val="005878D0"/>
    <w:rsid w:val="00587E40"/>
    <w:rsid w:val="005F3119"/>
    <w:rsid w:val="00626485"/>
    <w:rsid w:val="00706D0B"/>
    <w:rsid w:val="00736DF3"/>
    <w:rsid w:val="00757DB5"/>
    <w:rsid w:val="00817796"/>
    <w:rsid w:val="008921E3"/>
    <w:rsid w:val="008D4663"/>
    <w:rsid w:val="008D4CC4"/>
    <w:rsid w:val="008E65FD"/>
    <w:rsid w:val="009110C9"/>
    <w:rsid w:val="00930050"/>
    <w:rsid w:val="00946633"/>
    <w:rsid w:val="00962A68"/>
    <w:rsid w:val="009A47BA"/>
    <w:rsid w:val="00A157D6"/>
    <w:rsid w:val="00A42D23"/>
    <w:rsid w:val="00A45A0C"/>
    <w:rsid w:val="00A7313F"/>
    <w:rsid w:val="00AC1584"/>
    <w:rsid w:val="00AC2492"/>
    <w:rsid w:val="00B74EC4"/>
    <w:rsid w:val="00B82EB4"/>
    <w:rsid w:val="00B90228"/>
    <w:rsid w:val="00C12CFB"/>
    <w:rsid w:val="00C22B87"/>
    <w:rsid w:val="00CD7CFB"/>
    <w:rsid w:val="00CE6880"/>
    <w:rsid w:val="00D10B58"/>
    <w:rsid w:val="00D23FB7"/>
    <w:rsid w:val="00D43E09"/>
    <w:rsid w:val="00DB22A1"/>
    <w:rsid w:val="00E10944"/>
    <w:rsid w:val="00E175A1"/>
    <w:rsid w:val="00EB667A"/>
    <w:rsid w:val="00EF0BF8"/>
    <w:rsid w:val="00F20B3C"/>
    <w:rsid w:val="00F53D53"/>
    <w:rsid w:val="00FC1F5B"/>
    <w:rsid w:val="00FD1485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FC9F1-10F8-41DE-A875-ACDB8B3D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EBE"/>
  </w:style>
  <w:style w:type="paragraph" w:styleId="Footer">
    <w:name w:val="footer"/>
    <w:basedOn w:val="Normal"/>
    <w:link w:val="FooterChar"/>
    <w:uiPriority w:val="99"/>
    <w:unhideWhenUsed/>
    <w:rsid w:val="0011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EBE"/>
  </w:style>
  <w:style w:type="character" w:styleId="Hyperlink">
    <w:name w:val="Hyperlink"/>
    <w:basedOn w:val="DefaultParagraphFont"/>
    <w:uiPriority w:val="99"/>
    <w:semiHidden/>
    <w:unhideWhenUsed/>
    <w:rsid w:val="00A42D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teward@homer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Lauren Seaton</cp:lastModifiedBy>
  <cp:revision>2</cp:revision>
  <cp:lastPrinted>2018-11-13T02:27:00Z</cp:lastPrinted>
  <dcterms:created xsi:type="dcterms:W3CDTF">2018-11-13T23:16:00Z</dcterms:created>
  <dcterms:modified xsi:type="dcterms:W3CDTF">2018-11-13T23:16:00Z</dcterms:modified>
</cp:coreProperties>
</file>